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32" w:rsidRDefault="00440632" w:rsidP="00440632">
      <w:pPr>
        <w:pStyle w:val="a7"/>
        <w:rPr>
          <w:noProof w:val="0"/>
          <w:sz w:val="28"/>
          <w:szCs w:val="28"/>
        </w:rPr>
      </w:pPr>
      <w:r>
        <w:rPr>
          <w:szCs w:val="26"/>
        </w:rPr>
        <w:drawing>
          <wp:inline distT="0" distB="0" distL="0" distR="0">
            <wp:extent cx="786765" cy="10528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32" w:rsidRDefault="00440632" w:rsidP="00440632">
      <w:pPr>
        <w:tabs>
          <w:tab w:val="left" w:pos="1590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КОМИССИЯ ПО ДЕЛАМ НЕСОВЕРШЕННОЛЕТНИХ И ЗАЩИТЕ ИХ ПРАВ</w:t>
      </w:r>
    </w:p>
    <w:p w:rsidR="00440632" w:rsidRDefault="00440632" w:rsidP="0044063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КОТЕЛЬНИКОВСКОГО  МУНИЦИПАЛЬНОГО  РАЙОНА</w:t>
      </w:r>
    </w:p>
    <w:p w:rsidR="00440632" w:rsidRDefault="00440632" w:rsidP="00440632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ВОЛГОГРАДСКОЙ ОБЛАСТИ</w:t>
      </w:r>
    </w:p>
    <w:p w:rsidR="00440632" w:rsidRDefault="00440632" w:rsidP="00440632">
      <w:pPr>
        <w:jc w:val="center"/>
        <w:rPr>
          <w:sz w:val="14"/>
          <w:szCs w:val="14"/>
        </w:rPr>
      </w:pPr>
    </w:p>
    <w:p w:rsidR="00440632" w:rsidRDefault="00440632" w:rsidP="00440632">
      <w:pPr>
        <w:pBdr>
          <w:bottom w:val="double" w:sz="18" w:space="1" w:color="auto"/>
        </w:pBd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404350, Волгоградская обл., г. Котельниково, ул. Ленина, 9 ,</w:t>
      </w:r>
    </w:p>
    <w:p w:rsidR="00440632" w:rsidRDefault="00440632" w:rsidP="00440632">
      <w:pPr>
        <w:pBdr>
          <w:bottom w:val="double" w:sz="18" w:space="1" w:color="auto"/>
        </w:pBd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тел. председатель (84476)   3-13-34, секретарь 3-22-06 </w:t>
      </w:r>
      <w:r>
        <w:rPr>
          <w:b/>
          <w:sz w:val="21"/>
          <w:szCs w:val="21"/>
          <w:lang w:val="en-US"/>
        </w:rPr>
        <w:t>E</w:t>
      </w:r>
      <w:r>
        <w:rPr>
          <w:b/>
          <w:sz w:val="21"/>
          <w:szCs w:val="21"/>
        </w:rPr>
        <w:t>-</w:t>
      </w:r>
      <w:r>
        <w:rPr>
          <w:b/>
          <w:sz w:val="21"/>
          <w:szCs w:val="21"/>
          <w:lang w:val="en-US"/>
        </w:rPr>
        <w:t>mail</w:t>
      </w:r>
      <w:r>
        <w:rPr>
          <w:b/>
          <w:sz w:val="21"/>
          <w:szCs w:val="21"/>
        </w:rPr>
        <w:t xml:space="preserve">: </w:t>
      </w:r>
      <w:proofErr w:type="spellStart"/>
      <w:r>
        <w:rPr>
          <w:b/>
          <w:sz w:val="21"/>
          <w:szCs w:val="21"/>
          <w:lang w:val="en-US"/>
        </w:rPr>
        <w:t>kdn</w:t>
      </w:r>
      <w:proofErr w:type="spellEnd"/>
      <w:r>
        <w:rPr>
          <w:b/>
          <w:sz w:val="21"/>
          <w:szCs w:val="21"/>
        </w:rPr>
        <w:t>_</w:t>
      </w:r>
      <w:proofErr w:type="spellStart"/>
      <w:r>
        <w:rPr>
          <w:b/>
          <w:sz w:val="21"/>
          <w:szCs w:val="21"/>
          <w:lang w:val="en-US"/>
        </w:rPr>
        <w:t>kotel</w:t>
      </w:r>
      <w:proofErr w:type="spellEnd"/>
      <w:r>
        <w:rPr>
          <w:b/>
          <w:sz w:val="21"/>
          <w:szCs w:val="21"/>
        </w:rPr>
        <w:t>@</w:t>
      </w:r>
      <w:r>
        <w:rPr>
          <w:b/>
          <w:sz w:val="21"/>
          <w:szCs w:val="21"/>
          <w:lang w:val="en-US"/>
        </w:rPr>
        <w:t>mail</w:t>
      </w:r>
      <w:r>
        <w:rPr>
          <w:b/>
          <w:sz w:val="21"/>
          <w:szCs w:val="21"/>
        </w:rPr>
        <w:t>.</w:t>
      </w:r>
      <w:r>
        <w:rPr>
          <w:b/>
          <w:sz w:val="21"/>
          <w:szCs w:val="21"/>
          <w:lang w:val="en-US"/>
        </w:rPr>
        <w:t>ru</w:t>
      </w:r>
    </w:p>
    <w:p w:rsidR="00440632" w:rsidRDefault="00440632" w:rsidP="00440632">
      <w:pPr>
        <w:rPr>
          <w:b/>
          <w:sz w:val="25"/>
          <w:szCs w:val="25"/>
        </w:rPr>
      </w:pPr>
    </w:p>
    <w:p w:rsidR="00440632" w:rsidRPr="00E95B10" w:rsidRDefault="00440632" w:rsidP="00440632">
      <w:pPr>
        <w:spacing w:line="360" w:lineRule="auto"/>
        <w:rPr>
          <w:szCs w:val="28"/>
        </w:rPr>
      </w:pPr>
      <w:r w:rsidRPr="00E95B10">
        <w:rPr>
          <w:szCs w:val="28"/>
        </w:rPr>
        <w:t>от « 14 » января  2019 г.</w:t>
      </w:r>
      <w:r w:rsidRPr="00E95B10">
        <w:rPr>
          <w:szCs w:val="28"/>
        </w:rPr>
        <w:tab/>
      </w:r>
      <w:r w:rsidRPr="00E95B10">
        <w:rPr>
          <w:b/>
          <w:szCs w:val="28"/>
        </w:rPr>
        <w:t xml:space="preserve">                  </w:t>
      </w:r>
      <w:r w:rsidRPr="00E95B10">
        <w:rPr>
          <w:szCs w:val="28"/>
        </w:rPr>
        <w:t>№</w:t>
      </w:r>
      <w:r w:rsidRPr="00E95B10">
        <w:rPr>
          <w:b/>
          <w:szCs w:val="28"/>
        </w:rPr>
        <w:t xml:space="preserve"> </w:t>
      </w:r>
      <w:r w:rsidRPr="00E95B10">
        <w:rPr>
          <w:rFonts w:eastAsia="Calibri"/>
          <w:szCs w:val="28"/>
          <w:lang w:eastAsia="en-US"/>
        </w:rPr>
        <w:t>21-07/14</w:t>
      </w:r>
    </w:p>
    <w:tbl>
      <w:tblPr>
        <w:tblW w:w="0" w:type="auto"/>
        <w:tblInd w:w="5580" w:type="dxa"/>
        <w:tblLook w:val="04A0"/>
      </w:tblPr>
      <w:tblGrid>
        <w:gridCol w:w="3991"/>
      </w:tblGrid>
      <w:tr w:rsidR="00440632" w:rsidRPr="00E95B10" w:rsidTr="00FB5E6E">
        <w:trPr>
          <w:trHeight w:val="180"/>
        </w:trPr>
        <w:tc>
          <w:tcPr>
            <w:tcW w:w="4218" w:type="dxa"/>
          </w:tcPr>
          <w:p w:rsidR="00440632" w:rsidRPr="00E95B10" w:rsidRDefault="00440632" w:rsidP="00FB5E6E">
            <w:pPr>
              <w:rPr>
                <w:szCs w:val="28"/>
              </w:rPr>
            </w:pPr>
            <w:r w:rsidRPr="00E95B10">
              <w:rPr>
                <w:szCs w:val="28"/>
              </w:rPr>
              <w:t>КДН и ЗП Волгоградской области</w:t>
            </w:r>
          </w:p>
        </w:tc>
      </w:tr>
    </w:tbl>
    <w:p w:rsidR="00440632" w:rsidRPr="00E95B10" w:rsidRDefault="00440632" w:rsidP="00A07013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A07013" w:rsidRPr="00E95B10" w:rsidRDefault="00A07013" w:rsidP="00A07013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 w:rsidRPr="00E95B10">
        <w:rPr>
          <w:szCs w:val="28"/>
        </w:rPr>
        <w:t xml:space="preserve">Ежегодный отчет о работе КДН и ЗП </w:t>
      </w:r>
    </w:p>
    <w:p w:rsidR="00E95B10" w:rsidRDefault="00A07013" w:rsidP="00A07013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 w:rsidRPr="00E95B10">
        <w:rPr>
          <w:szCs w:val="28"/>
        </w:rPr>
        <w:t>по профилактике безнадзорности и правонарушений несовершеннолетних на территории</w:t>
      </w:r>
      <w:r w:rsidR="00440632" w:rsidRPr="00E95B10">
        <w:rPr>
          <w:szCs w:val="28"/>
        </w:rPr>
        <w:t xml:space="preserve"> </w:t>
      </w:r>
      <w:r w:rsidRPr="00E95B10">
        <w:rPr>
          <w:szCs w:val="28"/>
        </w:rPr>
        <w:t xml:space="preserve"> </w:t>
      </w:r>
    </w:p>
    <w:p w:rsidR="00A07013" w:rsidRPr="00E95B10" w:rsidRDefault="00A07013" w:rsidP="00A07013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 w:rsidRPr="00E95B10">
        <w:rPr>
          <w:szCs w:val="28"/>
        </w:rPr>
        <w:t>Котельниковского муниципального района</w:t>
      </w:r>
    </w:p>
    <w:p w:rsidR="00A07013" w:rsidRPr="00E95B10" w:rsidRDefault="00A07013" w:rsidP="00E241D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462467" w:rsidRPr="00E95B10" w:rsidRDefault="00A460D8" w:rsidP="0046246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B10">
        <w:rPr>
          <w:rFonts w:ascii="Times New Roman" w:hAnsi="Times New Roman"/>
          <w:sz w:val="28"/>
          <w:szCs w:val="28"/>
        </w:rPr>
        <w:t xml:space="preserve">Приоритетными задачами в работе КДН и ЗП Котельниковского муниципального района  являются: </w:t>
      </w:r>
      <w:r w:rsidR="00462467" w:rsidRPr="00E95B10">
        <w:rPr>
          <w:rFonts w:ascii="Times New Roman" w:hAnsi="Times New Roman"/>
          <w:sz w:val="28"/>
          <w:szCs w:val="28"/>
        </w:rPr>
        <w:t>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социально-педагогическую реабилитацию несовершеннолетних, находящихся в социально опасном положении, выявление и пресечение случаев вовлечения несовершеннолетних</w:t>
      </w:r>
      <w:proofErr w:type="gramEnd"/>
      <w:r w:rsidR="00462467" w:rsidRPr="00E95B10">
        <w:rPr>
          <w:rFonts w:ascii="Times New Roman" w:hAnsi="Times New Roman"/>
          <w:sz w:val="28"/>
          <w:szCs w:val="28"/>
        </w:rPr>
        <w:t xml:space="preserve"> в совершение преступлений и антиобщественных действий.</w:t>
      </w:r>
    </w:p>
    <w:p w:rsidR="00E241D2" w:rsidRPr="00E95B10" w:rsidRDefault="00A460D8" w:rsidP="000924E5">
      <w:pPr>
        <w:pStyle w:val="Default"/>
        <w:ind w:firstLine="708"/>
        <w:rPr>
          <w:sz w:val="28"/>
          <w:szCs w:val="28"/>
        </w:rPr>
      </w:pPr>
      <w:proofErr w:type="gramStart"/>
      <w:r w:rsidRPr="00E95B10">
        <w:rPr>
          <w:sz w:val="28"/>
          <w:szCs w:val="28"/>
        </w:rPr>
        <w:t xml:space="preserve">КДН и ЗП Котельниковского муниципального района </w:t>
      </w:r>
      <w:r w:rsidR="00E241D2" w:rsidRPr="00E95B10">
        <w:rPr>
          <w:sz w:val="28"/>
          <w:szCs w:val="28"/>
        </w:rPr>
        <w:t>осуществляет свою деятельность в соответствии с Федеральным законом от 24 июня 1999г.  №120-ФЗ «Об основах системы профилактики безнадзорности и правонарушений», Законом Волгоградской области от 25 июля 2003 г. № 858-ОД «О комиссиях по делам несовершеннолетних и защите их прав»</w:t>
      </w:r>
      <w:r w:rsidR="00462467" w:rsidRPr="00E95B10">
        <w:rPr>
          <w:sz w:val="28"/>
          <w:szCs w:val="28"/>
        </w:rPr>
        <w:t>, планом работы КДН и ЗП Волгоградской области, планом работы КДН и ЗП Котельниковского муниципального района</w:t>
      </w:r>
      <w:r w:rsidR="000924E5" w:rsidRPr="00E95B10">
        <w:rPr>
          <w:sz w:val="28"/>
          <w:szCs w:val="28"/>
        </w:rPr>
        <w:t>, с</w:t>
      </w:r>
      <w:proofErr w:type="gramEnd"/>
      <w:r w:rsidR="000924E5" w:rsidRPr="00E95B10">
        <w:rPr>
          <w:sz w:val="28"/>
          <w:szCs w:val="28"/>
        </w:rPr>
        <w:t xml:space="preserve">  муниципальными программами Котельниковского муниципального района:  «Профилактика правонарушений на территории Котельниковского муниципального района Волгоградской области на 2018-2020 годы»,  «Патриотическое воспитание граждан Котельниковского муниципального района Волгоградской области на период 2018-2020 годы»,  «Комплексные меры противодействия наркомании</w:t>
      </w:r>
      <w:r w:rsidR="00766D3D">
        <w:rPr>
          <w:sz w:val="28"/>
          <w:szCs w:val="28"/>
        </w:rPr>
        <w:t xml:space="preserve"> </w:t>
      </w:r>
      <w:r w:rsidR="000924E5" w:rsidRPr="00E95B10">
        <w:rPr>
          <w:sz w:val="28"/>
          <w:szCs w:val="28"/>
        </w:rPr>
        <w:t xml:space="preserve">на территории Котельниковского муниципального района </w:t>
      </w:r>
      <w:r w:rsidR="000924E5" w:rsidRPr="00E95B10">
        <w:rPr>
          <w:sz w:val="28"/>
          <w:szCs w:val="28"/>
        </w:rPr>
        <w:lastRenderedPageBreak/>
        <w:t xml:space="preserve">Волгоградской области на период 2018-2020 годы», </w:t>
      </w:r>
      <w:proofErr w:type="gramStart"/>
      <w:r w:rsidR="000924E5" w:rsidRPr="00E95B10">
        <w:rPr>
          <w:sz w:val="28"/>
          <w:szCs w:val="28"/>
        </w:rPr>
        <w:t>-«</w:t>
      </w:r>
      <w:proofErr w:type="gramEnd"/>
      <w:r w:rsidR="000924E5" w:rsidRPr="00E95B10">
        <w:rPr>
          <w:sz w:val="28"/>
          <w:szCs w:val="28"/>
        </w:rPr>
        <w:t>Организация летнего отдыха, оздоровления и занятости детей и молодежи в Котельниковском муниципальном районе Волгоградской области на период 2018-2020 годы»,   «Профилактика терроризма и экстремизма на территории Котельниковского муниципального района на 2017-2019 годы».</w:t>
      </w:r>
    </w:p>
    <w:p w:rsidR="00462467" w:rsidRPr="00E95B10" w:rsidRDefault="00462467" w:rsidP="00E241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7013" w:rsidRPr="00E95B10" w:rsidRDefault="00462467" w:rsidP="00E241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5B10">
        <w:rPr>
          <w:rFonts w:ascii="Times New Roman" w:hAnsi="Times New Roman"/>
          <w:sz w:val="28"/>
          <w:szCs w:val="28"/>
        </w:rPr>
        <w:t>По итогам 2018 года на территории Котельниковского муниципального района несовершеннолетними совершено 4 преступления (АП – 5), численность несовершеннолетних, совершивших преступления – 4 (АП – 7). В структуре преступности несовершеннолетних отмечается рост фактов: завладения транспортным средством – 1 (АП – 0), грабеж – 1 (АП – 1). Уменьшились кражи чужого имущества – 1 (АП – 4). Тяжких и особо тяжких преступлений, совершенных несовершеннолетними не регистрировалось. Число преступлений</w:t>
      </w:r>
      <w:r w:rsidR="001B5BF1" w:rsidRPr="00E95B10">
        <w:rPr>
          <w:rFonts w:ascii="Times New Roman" w:hAnsi="Times New Roman"/>
          <w:sz w:val="28"/>
          <w:szCs w:val="28"/>
        </w:rPr>
        <w:t xml:space="preserve">, совершенных учащимися общеобразовательных учреждений уменьшилось с 4 до 1, так же по числу участников с 4 до 1. </w:t>
      </w:r>
    </w:p>
    <w:p w:rsidR="001B5BF1" w:rsidRPr="00E95B10" w:rsidRDefault="001B5BF1" w:rsidP="00E241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5B10">
        <w:rPr>
          <w:rFonts w:ascii="Times New Roman" w:hAnsi="Times New Roman"/>
          <w:sz w:val="28"/>
          <w:szCs w:val="28"/>
        </w:rPr>
        <w:t xml:space="preserve">Групповая преступность – зарегистрировано 1 преступление, совершенное 3 подростками (АП 2\2). Ранее судимыми подростками преступления не совершались (АП – 1). В 2019 г. планируется направление в суд 2х уголовных дел: 1 по ст. 167 УК РФ, совершено 1 несовершеннолетним, 1 по ст. 158 УК РФ 10 эпизодов, совершено 2 несовершеннолетними в группе </w:t>
      </w:r>
      <w:proofErr w:type="gramStart"/>
      <w:r w:rsidRPr="00E95B10">
        <w:rPr>
          <w:rFonts w:ascii="Times New Roman" w:hAnsi="Times New Roman"/>
          <w:sz w:val="28"/>
          <w:szCs w:val="28"/>
        </w:rPr>
        <w:t>со</w:t>
      </w:r>
      <w:proofErr w:type="gramEnd"/>
      <w:r w:rsidRPr="00E95B10">
        <w:rPr>
          <w:rFonts w:ascii="Times New Roman" w:hAnsi="Times New Roman"/>
          <w:sz w:val="28"/>
          <w:szCs w:val="28"/>
        </w:rPr>
        <w:t xml:space="preserve"> взрослыми, в настоящее время 1 подросток находится под арестом ст.91 УК РФ.</w:t>
      </w:r>
    </w:p>
    <w:p w:rsidR="001267A2" w:rsidRPr="00E95B10" w:rsidRDefault="001267A2" w:rsidP="00E241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5B10">
        <w:rPr>
          <w:rFonts w:ascii="Times New Roman" w:hAnsi="Times New Roman"/>
          <w:sz w:val="28"/>
          <w:szCs w:val="28"/>
        </w:rPr>
        <w:t xml:space="preserve">Количество общественно – опасных деяний, по которым уголовные дела были прекращены или в их </w:t>
      </w:r>
      <w:proofErr w:type="gramStart"/>
      <w:r w:rsidRPr="00E95B10">
        <w:rPr>
          <w:rFonts w:ascii="Times New Roman" w:hAnsi="Times New Roman"/>
          <w:sz w:val="28"/>
          <w:szCs w:val="28"/>
        </w:rPr>
        <w:t>возбуждении было отказано в связи с не достижением несовершеннолетними возраста уголовной ответственности уменьшилось</w:t>
      </w:r>
      <w:proofErr w:type="gramEnd"/>
      <w:r w:rsidRPr="00E95B10">
        <w:rPr>
          <w:rFonts w:ascii="Times New Roman" w:hAnsi="Times New Roman"/>
          <w:sz w:val="28"/>
          <w:szCs w:val="28"/>
        </w:rPr>
        <w:t xml:space="preserve">, совершено всего </w:t>
      </w:r>
      <w:r w:rsidR="00D458D7" w:rsidRPr="00E95B10">
        <w:rPr>
          <w:rFonts w:ascii="Times New Roman" w:hAnsi="Times New Roman"/>
          <w:sz w:val="28"/>
          <w:szCs w:val="28"/>
        </w:rPr>
        <w:t>общественно – опасных деяний – 3 (АП – 7), лиц совершивших ООД -3 (АП – 9). Все 3 подростка помещались в ЦВСНП на 30 суток.</w:t>
      </w:r>
    </w:p>
    <w:p w:rsidR="00D458D7" w:rsidRPr="00E95B10" w:rsidRDefault="00D458D7" w:rsidP="00E241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5B10">
        <w:rPr>
          <w:rFonts w:ascii="Times New Roman" w:hAnsi="Times New Roman"/>
          <w:sz w:val="28"/>
          <w:szCs w:val="28"/>
        </w:rPr>
        <w:t xml:space="preserve">В 2018 г. </w:t>
      </w:r>
      <w:r w:rsidR="005107AC" w:rsidRPr="00E95B10">
        <w:rPr>
          <w:rFonts w:ascii="Times New Roman" w:hAnsi="Times New Roman"/>
          <w:sz w:val="28"/>
          <w:szCs w:val="28"/>
        </w:rPr>
        <w:t>увеличилось количество совершенных несовершеннолетними административных правонарушений</w:t>
      </w:r>
      <w:r w:rsidR="0093326F" w:rsidRPr="00E95B10">
        <w:rPr>
          <w:rFonts w:ascii="Times New Roman" w:hAnsi="Times New Roman"/>
          <w:sz w:val="28"/>
          <w:szCs w:val="28"/>
        </w:rPr>
        <w:t xml:space="preserve"> 32 (АП- 28)</w:t>
      </w:r>
      <w:r w:rsidR="005107AC" w:rsidRPr="00E95B10">
        <w:rPr>
          <w:rFonts w:ascii="Times New Roman" w:hAnsi="Times New Roman"/>
          <w:sz w:val="28"/>
          <w:szCs w:val="28"/>
        </w:rPr>
        <w:t>:</w:t>
      </w:r>
      <w:r w:rsidR="0093326F" w:rsidRPr="00E95B10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9889" w:type="dxa"/>
        <w:tblLayout w:type="fixed"/>
        <w:tblLook w:val="04A0"/>
      </w:tblPr>
      <w:tblGrid>
        <w:gridCol w:w="901"/>
        <w:gridCol w:w="997"/>
        <w:gridCol w:w="997"/>
        <w:gridCol w:w="856"/>
        <w:gridCol w:w="856"/>
        <w:gridCol w:w="856"/>
        <w:gridCol w:w="599"/>
        <w:gridCol w:w="709"/>
        <w:gridCol w:w="850"/>
        <w:gridCol w:w="567"/>
        <w:gridCol w:w="567"/>
        <w:gridCol w:w="567"/>
        <w:gridCol w:w="567"/>
      </w:tblGrid>
      <w:tr w:rsidR="0093326F" w:rsidRPr="00E95B10" w:rsidTr="009F3856">
        <w:tc>
          <w:tcPr>
            <w:tcW w:w="901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6.24.ч.1</w:t>
            </w:r>
          </w:p>
        </w:tc>
        <w:tc>
          <w:tcPr>
            <w:tcW w:w="997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6.24.ч.2</w:t>
            </w:r>
          </w:p>
        </w:tc>
        <w:tc>
          <w:tcPr>
            <w:tcW w:w="856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7.17</w:t>
            </w:r>
          </w:p>
        </w:tc>
        <w:tc>
          <w:tcPr>
            <w:tcW w:w="856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12.7</w:t>
            </w:r>
          </w:p>
        </w:tc>
        <w:tc>
          <w:tcPr>
            <w:tcW w:w="856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12.8</w:t>
            </w:r>
          </w:p>
        </w:tc>
        <w:tc>
          <w:tcPr>
            <w:tcW w:w="599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20.1.ч.1</w:t>
            </w:r>
          </w:p>
        </w:tc>
        <w:tc>
          <w:tcPr>
            <w:tcW w:w="709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20.1.ч.2</w:t>
            </w:r>
          </w:p>
        </w:tc>
        <w:tc>
          <w:tcPr>
            <w:tcW w:w="850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20.20.ч.1</w:t>
            </w:r>
          </w:p>
        </w:tc>
        <w:tc>
          <w:tcPr>
            <w:tcW w:w="567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7.27.ч.1</w:t>
            </w:r>
          </w:p>
        </w:tc>
        <w:tc>
          <w:tcPr>
            <w:tcW w:w="567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11.1.ч.5</w:t>
            </w:r>
          </w:p>
        </w:tc>
        <w:tc>
          <w:tcPr>
            <w:tcW w:w="567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19.30</w:t>
            </w:r>
          </w:p>
        </w:tc>
        <w:tc>
          <w:tcPr>
            <w:tcW w:w="567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20.21.</w:t>
            </w:r>
          </w:p>
        </w:tc>
      </w:tr>
      <w:tr w:rsidR="0093326F" w:rsidRPr="00E95B10" w:rsidTr="009F3856">
        <w:tc>
          <w:tcPr>
            <w:tcW w:w="901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997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6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326F" w:rsidRPr="00E95B10" w:rsidTr="009F3856">
        <w:tc>
          <w:tcPr>
            <w:tcW w:w="901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7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7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6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6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6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9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3326F" w:rsidRPr="00E95B10" w:rsidRDefault="0093326F" w:rsidP="009332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B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F3856" w:rsidRPr="00E95B10" w:rsidRDefault="009F3856" w:rsidP="009F38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3856" w:rsidRPr="00E95B10" w:rsidRDefault="009F3856" w:rsidP="009F385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5B10">
        <w:rPr>
          <w:rFonts w:ascii="Times New Roman" w:hAnsi="Times New Roman"/>
          <w:sz w:val="28"/>
          <w:szCs w:val="28"/>
        </w:rPr>
        <w:t xml:space="preserve">В течение года сотрудниками ОМВД регулярно проводились мероприятия по выявлению фактов реализации несовершеннолетним алкогольной, спиртосодержащей и табачной продукции, взрослых лиц, вовлекающих и провоцирующих несовершеннолетних в противоправные действия. К административной ответственности за вовлечение несовершеннолетних в потребление табака был привлечен 1 взрослый (АП – 1), за вовлечение несовершеннолетних в употребление спиртных напитков – 5 (АП – 4).  Значительно уменьшилось количество фактов реализации несовершеннолетним алкогольной продукции – 1 (АП – 16). В ходе </w:t>
      </w:r>
      <w:r w:rsidRPr="00E95B10">
        <w:rPr>
          <w:rFonts w:ascii="Times New Roman" w:hAnsi="Times New Roman"/>
          <w:sz w:val="28"/>
          <w:szCs w:val="28"/>
        </w:rPr>
        <w:lastRenderedPageBreak/>
        <w:t>профилактических мероприятий выявлен неоднократные факты привлечения несовершеннолетнего 2003 года рождения в употребление спиртных напитков со стороны гражданки 1994 года рождения, которая была привлечена к уголовной ответственности по ст. 151.ч.1. УК РФ.</w:t>
      </w:r>
    </w:p>
    <w:p w:rsidR="00AC12BD" w:rsidRPr="00E95B10" w:rsidRDefault="00AC12BD" w:rsidP="00AC12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5B10">
        <w:rPr>
          <w:rFonts w:ascii="Times New Roman" w:hAnsi="Times New Roman"/>
          <w:sz w:val="28"/>
          <w:szCs w:val="28"/>
        </w:rPr>
        <w:t xml:space="preserve">В 2018 году на территории Котельниковского муниципального района уменьшилось количество преступлений, совершенных в отношении несовершеннолетних – 29 (АП – 46), из них: - родителями или иными законными представителями – 23 (АП – 38), ст. 157 УК РФ – 23 (АП – 36), ст. 119 УК РФ – 0 (АП – 1), ст. 156 УК РФ – 0 (АП – 1). </w:t>
      </w:r>
      <w:proofErr w:type="gramStart"/>
      <w:r w:rsidRPr="00E95B10">
        <w:rPr>
          <w:rFonts w:ascii="Times New Roman" w:hAnsi="Times New Roman"/>
          <w:sz w:val="28"/>
          <w:szCs w:val="28"/>
        </w:rPr>
        <w:t>Лицами, проживающими в семье, но не являющимися законными представителями несовершеннолетних – 0 (АП – 1 ст. 131.ч.3 УК РФ), иными взрослыми лицами – 5 (АП – 5) ст. 134 УК РФ – 1 (АП – 1), ст. 151 ч.1 УК РФ – 1 (АП – 0), ст. 132.ч.3 УК РФ – 1 (АП – 1), ст. 158 УК РФ – 0 (АП – 1), ст. 116 УК</w:t>
      </w:r>
      <w:proofErr w:type="gramEnd"/>
      <w:r w:rsidRPr="00E95B10">
        <w:rPr>
          <w:rFonts w:ascii="Times New Roman" w:hAnsi="Times New Roman"/>
          <w:sz w:val="28"/>
          <w:szCs w:val="28"/>
        </w:rPr>
        <w:t xml:space="preserve"> РФ – 0 (АП – 1), ст. 264.ч.5 УК РФ – 0 (АП – 1).</w:t>
      </w:r>
    </w:p>
    <w:p w:rsidR="001B5BF1" w:rsidRPr="00E95B10" w:rsidRDefault="003517D6" w:rsidP="00E241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5B10">
        <w:rPr>
          <w:rFonts w:ascii="Times New Roman" w:hAnsi="Times New Roman"/>
          <w:sz w:val="28"/>
          <w:szCs w:val="28"/>
        </w:rPr>
        <w:t xml:space="preserve">Согласно ст. 5. Федерального закона  №120-ФЗ «Об основах системы профилактики безнадзорности и правонарушений», в отношении 25 несовершеннолетних (АП–32) проводилась индивидуальная профилактическая работа. За год поставлено 24 подростка (АП – 20), снято с профилактического учета 19 (АП-12), в связи с исправлением 11 (АП -10). Совершено правонарушений несовершеннолетними,  в отношении которых разработаны и утверждены индивидуальные программы реабилитации 6, (АП – 20). Совершено преступлений несовершеннолетними,  в отношении которых разработаны и утверждены индивидуальные программы реабилитации 2 (АП </w:t>
      </w:r>
      <w:r w:rsidR="0089396E" w:rsidRPr="00E95B10">
        <w:rPr>
          <w:rFonts w:ascii="Times New Roman" w:hAnsi="Times New Roman"/>
          <w:sz w:val="28"/>
          <w:szCs w:val="28"/>
        </w:rPr>
        <w:t>–</w:t>
      </w:r>
      <w:r w:rsidRPr="00E95B10">
        <w:rPr>
          <w:rFonts w:ascii="Times New Roman" w:hAnsi="Times New Roman"/>
          <w:sz w:val="28"/>
          <w:szCs w:val="28"/>
        </w:rPr>
        <w:t xml:space="preserve"> </w:t>
      </w:r>
      <w:r w:rsidR="0089396E" w:rsidRPr="00E95B10">
        <w:rPr>
          <w:rFonts w:ascii="Times New Roman" w:hAnsi="Times New Roman"/>
          <w:sz w:val="28"/>
          <w:szCs w:val="28"/>
        </w:rPr>
        <w:t xml:space="preserve">6). </w:t>
      </w:r>
    </w:p>
    <w:p w:rsidR="001267A2" w:rsidRPr="00E95B10" w:rsidRDefault="00590649" w:rsidP="00E241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5B10">
        <w:rPr>
          <w:rFonts w:ascii="Times New Roman" w:hAnsi="Times New Roman"/>
          <w:sz w:val="28"/>
          <w:szCs w:val="28"/>
        </w:rPr>
        <w:t xml:space="preserve">Выявление семей и несовершеннолетних, находящихся в социально опасном положении </w:t>
      </w:r>
      <w:r w:rsidR="0024199D" w:rsidRPr="00E95B10">
        <w:rPr>
          <w:rFonts w:ascii="Times New Roman" w:hAnsi="Times New Roman"/>
          <w:sz w:val="28"/>
          <w:szCs w:val="28"/>
        </w:rPr>
        <w:t>в 2018 г. выявлено 19 семей (АП – 9), снято с учета 20, в связи с улучшением 14 (АП – 17\11)</w:t>
      </w:r>
      <w:r w:rsidR="00A503BA" w:rsidRPr="00E95B10">
        <w:rPr>
          <w:rFonts w:ascii="Times New Roman" w:hAnsi="Times New Roman"/>
          <w:sz w:val="28"/>
          <w:szCs w:val="28"/>
        </w:rPr>
        <w:t xml:space="preserve">. </w:t>
      </w:r>
      <w:r w:rsidR="0078702C" w:rsidRPr="00E95B10">
        <w:rPr>
          <w:rFonts w:ascii="Times New Roman" w:hAnsi="Times New Roman"/>
          <w:sz w:val="28"/>
          <w:szCs w:val="28"/>
        </w:rPr>
        <w:t>Основные субъекты, активно работающие по выявлению семей в СОП</w:t>
      </w:r>
      <w:proofErr w:type="gramStart"/>
      <w:r w:rsidR="0078702C" w:rsidRPr="00E95B10">
        <w:rPr>
          <w:rFonts w:ascii="Times New Roman" w:hAnsi="Times New Roman"/>
          <w:sz w:val="28"/>
          <w:szCs w:val="28"/>
        </w:rPr>
        <w:t>:О</w:t>
      </w:r>
      <w:proofErr w:type="gramEnd"/>
      <w:r w:rsidR="0078702C" w:rsidRPr="00E95B10">
        <w:rPr>
          <w:rFonts w:ascii="Times New Roman" w:hAnsi="Times New Roman"/>
          <w:sz w:val="28"/>
          <w:szCs w:val="28"/>
        </w:rPr>
        <w:t xml:space="preserve">ВД -9 (АП-0), здравоохранение – 4 (АП – 4), опека – 2 (АП – 2), КДН – 2 (АП – 1), соц.защита – 1 (АП-2), образование – 1 (АП – 0). </w:t>
      </w:r>
    </w:p>
    <w:p w:rsidR="00A96D19" w:rsidRPr="00E95B10" w:rsidRDefault="0078702C" w:rsidP="00E241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95B10">
        <w:rPr>
          <w:rFonts w:ascii="Times New Roman" w:hAnsi="Times New Roman"/>
          <w:sz w:val="28"/>
          <w:szCs w:val="28"/>
        </w:rPr>
        <w:t>Не выявлено за отчетный период ни одной семьи органами и учреждениями по делам молодежи, органами службы занятости, органами и учреждениями по физической культуре и спорту, органами управления культурой и культурно – массовыми учреждениями.</w:t>
      </w:r>
      <w:r w:rsidR="001267A2" w:rsidRPr="00E95B10">
        <w:rPr>
          <w:rFonts w:ascii="Times New Roman" w:hAnsi="Times New Roman"/>
          <w:sz w:val="28"/>
          <w:szCs w:val="28"/>
        </w:rPr>
        <w:t xml:space="preserve"> На заседаниях консилиума в ноябре 2018 года с членами КДН и ЗП проводился обучающий</w:t>
      </w:r>
      <w:r w:rsidR="0024199D" w:rsidRPr="00E95B10">
        <w:rPr>
          <w:rFonts w:ascii="Times New Roman" w:hAnsi="Times New Roman"/>
          <w:sz w:val="28"/>
          <w:szCs w:val="28"/>
        </w:rPr>
        <w:t xml:space="preserve"> </w:t>
      </w:r>
      <w:r w:rsidR="001267A2" w:rsidRPr="00E95B10">
        <w:rPr>
          <w:rFonts w:ascii="Times New Roman" w:hAnsi="Times New Roman"/>
          <w:sz w:val="28"/>
          <w:szCs w:val="28"/>
        </w:rPr>
        <w:t xml:space="preserve">семинар по выявлению семей и несовершеннолетних, находящихся в социально опасном положении, по итогам 4 квартала было выявлено и поставлено на учет в ЕБД 15 семей. </w:t>
      </w:r>
      <w:r w:rsidR="00A96D19" w:rsidRPr="00E95B10">
        <w:rPr>
          <w:rFonts w:ascii="Times New Roman" w:hAnsi="Times New Roman"/>
          <w:sz w:val="28"/>
          <w:szCs w:val="28"/>
        </w:rPr>
        <w:t xml:space="preserve">Ежемесячно субъекты системы профилактики,  осуществляя профилактические мероприятия с </w:t>
      </w:r>
      <w:proofErr w:type="spellStart"/>
      <w:r w:rsidR="00A96D19" w:rsidRPr="00E95B10">
        <w:rPr>
          <w:rFonts w:ascii="Times New Roman" w:hAnsi="Times New Roman"/>
          <w:sz w:val="28"/>
          <w:szCs w:val="28"/>
        </w:rPr>
        <w:t>подучетными</w:t>
      </w:r>
      <w:proofErr w:type="spellEnd"/>
      <w:r w:rsidR="00A96D19" w:rsidRPr="00E95B10">
        <w:rPr>
          <w:rFonts w:ascii="Times New Roman" w:hAnsi="Times New Roman"/>
          <w:sz w:val="28"/>
          <w:szCs w:val="28"/>
        </w:rPr>
        <w:t xml:space="preserve"> несовершеннолетними и семьями, находящимися в социально опасном положении, посещают их по месту жительства, проверяют </w:t>
      </w:r>
      <w:proofErr w:type="spellStart"/>
      <w:proofErr w:type="gramStart"/>
      <w:r w:rsidR="00A96D19" w:rsidRPr="00E95B10">
        <w:rPr>
          <w:rFonts w:ascii="Times New Roman" w:hAnsi="Times New Roman"/>
          <w:sz w:val="28"/>
          <w:szCs w:val="28"/>
        </w:rPr>
        <w:t>жилищно</w:t>
      </w:r>
      <w:proofErr w:type="spellEnd"/>
      <w:r w:rsidR="00A96D19" w:rsidRPr="00E95B10">
        <w:rPr>
          <w:rFonts w:ascii="Times New Roman" w:hAnsi="Times New Roman"/>
          <w:sz w:val="28"/>
          <w:szCs w:val="28"/>
        </w:rPr>
        <w:t xml:space="preserve"> – бытовые</w:t>
      </w:r>
      <w:proofErr w:type="gramEnd"/>
      <w:r w:rsidR="00A96D19" w:rsidRPr="00E95B10">
        <w:rPr>
          <w:rFonts w:ascii="Times New Roman" w:hAnsi="Times New Roman"/>
          <w:sz w:val="28"/>
          <w:szCs w:val="28"/>
        </w:rPr>
        <w:t xml:space="preserve"> условия. </w:t>
      </w:r>
    </w:p>
    <w:p w:rsidR="00985E87" w:rsidRPr="00E95B10" w:rsidRDefault="00985E87" w:rsidP="00E241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B10">
        <w:rPr>
          <w:rFonts w:ascii="Times New Roman" w:hAnsi="Times New Roman"/>
          <w:sz w:val="28"/>
          <w:szCs w:val="28"/>
        </w:rPr>
        <w:t xml:space="preserve">В  районном банке данных о семьях и несовершеннолетних, находящихся в социально опасном положении состоит 41 семья, 112 детей, работа с семьями </w:t>
      </w:r>
      <w:r w:rsidR="00211965" w:rsidRPr="00E95B10">
        <w:rPr>
          <w:rFonts w:ascii="Times New Roman" w:hAnsi="Times New Roman"/>
          <w:sz w:val="28"/>
          <w:szCs w:val="28"/>
        </w:rPr>
        <w:t>осуществляется</w:t>
      </w:r>
      <w:r w:rsidRPr="00E95B10">
        <w:rPr>
          <w:rFonts w:ascii="Times New Roman" w:hAnsi="Times New Roman"/>
          <w:sz w:val="28"/>
          <w:szCs w:val="28"/>
        </w:rPr>
        <w:t xml:space="preserve"> в некоторых случаях продолжительное </w:t>
      </w:r>
      <w:r w:rsidRPr="00E95B10">
        <w:rPr>
          <w:rFonts w:ascii="Times New Roman" w:hAnsi="Times New Roman"/>
          <w:sz w:val="28"/>
          <w:szCs w:val="28"/>
        </w:rPr>
        <w:lastRenderedPageBreak/>
        <w:t>время, так с 2011 года на учете стоит 1 семья, с 2013 года – 2, с 2014 года – 4, с 2015 года – 6, с 2016 года – 8.</w:t>
      </w:r>
      <w:proofErr w:type="gramEnd"/>
      <w:r w:rsidRPr="00E95B10">
        <w:rPr>
          <w:rFonts w:ascii="Times New Roman" w:hAnsi="Times New Roman"/>
          <w:sz w:val="28"/>
          <w:szCs w:val="28"/>
        </w:rPr>
        <w:t xml:space="preserve"> Ведется работа по сохранению кровной семьи, родителей привлекают к административной ответственности за неисполнение родительских обязанностей, но крайняя мера в виде лишения родительских прав </w:t>
      </w:r>
      <w:r w:rsidR="00440632" w:rsidRPr="00E95B10">
        <w:rPr>
          <w:rFonts w:ascii="Times New Roman" w:hAnsi="Times New Roman"/>
          <w:sz w:val="28"/>
          <w:szCs w:val="28"/>
        </w:rPr>
        <w:t>не применяется. В 2018 году 3 родителей были лишены родительских прав, 10 детей остались без попечения родителей, но все они устроены в замещающие семьи. Ограничения в родительских правах и отобрания детей при непосредственной угрозе их жизни или здоровью не было.</w:t>
      </w:r>
      <w:r w:rsidR="00211965" w:rsidRPr="00E95B10">
        <w:rPr>
          <w:rFonts w:ascii="Times New Roman" w:hAnsi="Times New Roman"/>
          <w:sz w:val="28"/>
          <w:szCs w:val="28"/>
        </w:rPr>
        <w:t xml:space="preserve"> </w:t>
      </w:r>
    </w:p>
    <w:p w:rsidR="00A96D19" w:rsidRPr="00E95B10" w:rsidRDefault="00A96D19" w:rsidP="00E241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B10">
        <w:rPr>
          <w:rFonts w:ascii="Times New Roman" w:hAnsi="Times New Roman"/>
          <w:sz w:val="28"/>
          <w:szCs w:val="28"/>
        </w:rPr>
        <w:t>Во исполнение решения Комиссии по предупреждению и ликвидации чрезвычайных ситуаций и обеспечению пожарной безопасности Котельниковского муниципального района от 13.11.2018 года № 12\1, КДН и ЗП  Котельниковского муниципального района  с 19.11.2018 года по  21.11.2018 года   провели</w:t>
      </w:r>
      <w:r w:rsidR="00211965" w:rsidRPr="00E95B10">
        <w:rPr>
          <w:rFonts w:ascii="Times New Roman" w:hAnsi="Times New Roman"/>
          <w:sz w:val="28"/>
          <w:szCs w:val="28"/>
        </w:rPr>
        <w:t xml:space="preserve"> межведомственные</w:t>
      </w:r>
      <w:r w:rsidRPr="00E95B10">
        <w:rPr>
          <w:rFonts w:ascii="Times New Roman" w:hAnsi="Times New Roman"/>
          <w:sz w:val="28"/>
          <w:szCs w:val="28"/>
        </w:rPr>
        <w:t xml:space="preserve"> рейд</w:t>
      </w:r>
      <w:r w:rsidR="00211965" w:rsidRPr="00E95B10">
        <w:rPr>
          <w:rFonts w:ascii="Times New Roman" w:hAnsi="Times New Roman"/>
          <w:sz w:val="28"/>
          <w:szCs w:val="28"/>
        </w:rPr>
        <w:t>ы</w:t>
      </w:r>
      <w:r w:rsidRPr="00E95B10">
        <w:rPr>
          <w:rFonts w:ascii="Times New Roman" w:hAnsi="Times New Roman"/>
          <w:sz w:val="28"/>
          <w:szCs w:val="28"/>
        </w:rPr>
        <w:t xml:space="preserve">  по обследованию противопожарного состояния электропроводки, электроприборов, печей  домовладений семей, состоящих на учете в районном банке данных о семьях и несовершеннолетних, находящихся в социально</w:t>
      </w:r>
      <w:proofErr w:type="gramEnd"/>
      <w:r w:rsidRPr="00E95B10">
        <w:rPr>
          <w:rFonts w:ascii="Times New Roman" w:hAnsi="Times New Roman"/>
          <w:sz w:val="28"/>
          <w:szCs w:val="28"/>
        </w:rPr>
        <w:t xml:space="preserve"> опасном </w:t>
      </w:r>
      <w:proofErr w:type="gramStart"/>
      <w:r w:rsidRPr="00E95B10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E95B10">
        <w:rPr>
          <w:rFonts w:ascii="Times New Roman" w:hAnsi="Times New Roman"/>
          <w:sz w:val="28"/>
          <w:szCs w:val="28"/>
        </w:rPr>
        <w:t>. Было обследовано 30 семей, состоящих в ЕБД.</w:t>
      </w:r>
    </w:p>
    <w:p w:rsidR="00590649" w:rsidRPr="00E95B10" w:rsidRDefault="00A96D19" w:rsidP="00E241D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B10">
        <w:rPr>
          <w:rFonts w:ascii="Times New Roman" w:hAnsi="Times New Roman"/>
          <w:sz w:val="28"/>
          <w:szCs w:val="28"/>
        </w:rPr>
        <w:t>В рамках реализации постановления КДН и ЗП Волгоградской области № 5\1 от 22.11.2018 г. «О мерах по недопущению гибели детей в период проведения массовых новогодних мероприятий и во время зимних каникул», в   целях предупреждения чрезвычайных происшествий с детьми              в период проведения массовых новогодних мероприятий и во время проведения зимних каникул,  с 17.12.2018 по 08.01.2019 года осуществлялись выезды в многодетные семьи</w:t>
      </w:r>
      <w:proofErr w:type="gramEnd"/>
      <w:r w:rsidRPr="00E95B10">
        <w:rPr>
          <w:rFonts w:ascii="Times New Roman" w:hAnsi="Times New Roman"/>
          <w:sz w:val="28"/>
          <w:szCs w:val="28"/>
        </w:rPr>
        <w:t>, семьи, находящиеся в трудной жизненной ситуации, в замещающие семьи</w:t>
      </w:r>
      <w:r w:rsidR="00AC12BD" w:rsidRPr="00E95B10">
        <w:rPr>
          <w:rFonts w:ascii="Times New Roman" w:hAnsi="Times New Roman"/>
          <w:sz w:val="28"/>
          <w:szCs w:val="28"/>
        </w:rPr>
        <w:t xml:space="preserve">, семьи,  состоящие на учете в ЕБД. </w:t>
      </w:r>
      <w:r w:rsidRPr="00E95B10">
        <w:rPr>
          <w:rFonts w:ascii="Times New Roman" w:hAnsi="Times New Roman"/>
          <w:sz w:val="28"/>
          <w:szCs w:val="28"/>
        </w:rPr>
        <w:t xml:space="preserve"> </w:t>
      </w:r>
      <w:r w:rsidR="00AC12BD" w:rsidRPr="00E95B10">
        <w:rPr>
          <w:rFonts w:ascii="Times New Roman" w:hAnsi="Times New Roman"/>
          <w:sz w:val="28"/>
          <w:szCs w:val="28"/>
        </w:rPr>
        <w:t xml:space="preserve">Проведено 186 рейдов, из них 175 рейдов по месту жительства семей и детей,  обследовано 146 семей, из них 41 семья в СОП, 29 в трудной жизненной ситуации, 76 замещающих семей. Помещено в ЦРБ 11 детей, 3 из них по заявлению матери помещены в СРЦ, 1 в Дом ребенка.  7 детей получили необходимое лечение в ЦРБ, и возвратились домой. </w:t>
      </w:r>
    </w:p>
    <w:p w:rsidR="0039349B" w:rsidRPr="00E95B10" w:rsidRDefault="0039349B" w:rsidP="0039349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95B10">
        <w:rPr>
          <w:rFonts w:ascii="Times New Roman" w:hAnsi="Times New Roman"/>
          <w:sz w:val="28"/>
          <w:szCs w:val="28"/>
        </w:rPr>
        <w:t>Реализации межведомственного взаимодействия  по раннему выявлению и работе со случаем нарушения прав ребенка за год было выявлено 6 случаев,</w:t>
      </w:r>
      <w:r w:rsidR="00A96D19" w:rsidRPr="00E95B10">
        <w:rPr>
          <w:rFonts w:ascii="Times New Roman" w:hAnsi="Times New Roman"/>
          <w:sz w:val="28"/>
          <w:szCs w:val="28"/>
        </w:rPr>
        <w:t xml:space="preserve"> в 1 семье благоприятная обстановка, 2 семьи находились на ранней стадии неблагополучия и 3 семьи находились в социально опасном положении. По итогам проведенных проверок составлено в отношении законных представителей 5 административных протокола по ст. 5.35. ч.1. К о АП РФ. </w:t>
      </w:r>
    </w:p>
    <w:p w:rsidR="00E241D2" w:rsidRPr="00E95B10" w:rsidRDefault="000924E5" w:rsidP="00E241D2">
      <w:pPr>
        <w:jc w:val="both"/>
        <w:rPr>
          <w:szCs w:val="28"/>
        </w:rPr>
      </w:pPr>
      <w:r w:rsidRPr="00E95B10">
        <w:rPr>
          <w:szCs w:val="28"/>
        </w:rPr>
        <w:t xml:space="preserve">      </w:t>
      </w:r>
      <w:r w:rsidR="00E241D2" w:rsidRPr="00E95B10">
        <w:rPr>
          <w:szCs w:val="28"/>
        </w:rPr>
        <w:t>КДН и ЗП Котельниковского  муниципального района, совместно с субъектами системы профилактики безнадзорности и правонарушений среди несо</w:t>
      </w:r>
      <w:r w:rsidR="00A32557" w:rsidRPr="00E95B10">
        <w:rPr>
          <w:szCs w:val="28"/>
        </w:rPr>
        <w:t>вершеннолетних регулярно проводи</w:t>
      </w:r>
      <w:r w:rsidR="00E241D2" w:rsidRPr="00E95B10">
        <w:rPr>
          <w:szCs w:val="28"/>
        </w:rPr>
        <w:t>т мероприятия (</w:t>
      </w:r>
      <w:r w:rsidR="00BA4EE3" w:rsidRPr="00E95B10">
        <w:rPr>
          <w:szCs w:val="28"/>
        </w:rPr>
        <w:t xml:space="preserve">Дни профилактики в общеобразовательных учреждениях района, </w:t>
      </w:r>
      <w:r w:rsidR="00E241D2" w:rsidRPr="00E95B10">
        <w:rPr>
          <w:szCs w:val="28"/>
        </w:rPr>
        <w:t xml:space="preserve">рейды в семьи, состоящие на учете, опекунские семьи; </w:t>
      </w:r>
      <w:proofErr w:type="gramStart"/>
      <w:r w:rsidR="00E241D2" w:rsidRPr="00E95B10">
        <w:rPr>
          <w:szCs w:val="28"/>
        </w:rPr>
        <w:t>тематические конкурсы, беседы, лекции, родительские собрания, информирование через СМИ, информация о работе «Телефона доверия»)</w:t>
      </w:r>
      <w:r w:rsidR="00A32557" w:rsidRPr="00E95B10">
        <w:rPr>
          <w:szCs w:val="28"/>
        </w:rPr>
        <w:t xml:space="preserve">, </w:t>
      </w:r>
      <w:r w:rsidR="00E241D2" w:rsidRPr="00E95B10">
        <w:rPr>
          <w:szCs w:val="28"/>
        </w:rPr>
        <w:t xml:space="preserve"> направленные на предупреждение фактов жестокого </w:t>
      </w:r>
      <w:r w:rsidR="00E241D2" w:rsidRPr="00E95B10">
        <w:rPr>
          <w:szCs w:val="28"/>
        </w:rPr>
        <w:lastRenderedPageBreak/>
        <w:t>обращения с детьми, неисполнения или ненадлежащего исполнения родителями своих обязанностей по воспитанию несовершеннолетних, оказание помощи несовершеннолетним, находящимся в трудной жизненной ситуации, обеспечение прав и социальных гарантий, предоставляемых государством семье и несовершеннолетним.</w:t>
      </w:r>
      <w:proofErr w:type="gramEnd"/>
    </w:p>
    <w:p w:rsidR="00E241D2" w:rsidRPr="00E95B10" w:rsidRDefault="00E241D2" w:rsidP="00BA4EE3">
      <w:pPr>
        <w:jc w:val="both"/>
        <w:rPr>
          <w:szCs w:val="28"/>
        </w:rPr>
      </w:pPr>
      <w:r w:rsidRPr="00E95B10">
        <w:rPr>
          <w:szCs w:val="28"/>
        </w:rPr>
        <w:t xml:space="preserve">       </w:t>
      </w:r>
      <w:r w:rsidR="00BA4EE3" w:rsidRPr="00E95B10">
        <w:rPr>
          <w:szCs w:val="28"/>
        </w:rPr>
        <w:t>Были проведены совместные</w:t>
      </w:r>
      <w:r w:rsidRPr="00E95B10">
        <w:rPr>
          <w:szCs w:val="28"/>
        </w:rPr>
        <w:t xml:space="preserve"> </w:t>
      </w:r>
      <w:r w:rsidR="00BA4EE3" w:rsidRPr="00E95B10">
        <w:rPr>
          <w:szCs w:val="28"/>
        </w:rPr>
        <w:t xml:space="preserve">мероприятия </w:t>
      </w:r>
      <w:r w:rsidRPr="00E95B10">
        <w:rPr>
          <w:szCs w:val="28"/>
        </w:rPr>
        <w:t>с представителями</w:t>
      </w:r>
      <w:r w:rsidR="00BA4EE3" w:rsidRPr="00E95B10">
        <w:rPr>
          <w:szCs w:val="28"/>
        </w:rPr>
        <w:t xml:space="preserve"> полиции, уголовно – исполнительной инспекции,  </w:t>
      </w:r>
      <w:r w:rsidRPr="00E95B10">
        <w:rPr>
          <w:szCs w:val="28"/>
        </w:rPr>
        <w:t xml:space="preserve"> социальной защиты населения, здравоохранения,</w:t>
      </w:r>
      <w:r w:rsidR="00211965" w:rsidRPr="00E95B10">
        <w:rPr>
          <w:szCs w:val="28"/>
        </w:rPr>
        <w:t xml:space="preserve"> образования, культуры</w:t>
      </w:r>
      <w:r w:rsidRPr="00E95B10">
        <w:rPr>
          <w:szCs w:val="28"/>
        </w:rPr>
        <w:t>, направленные на повышения эффективности работы по предупреждению безнадзорности и пр</w:t>
      </w:r>
      <w:r w:rsidR="00BA4EE3" w:rsidRPr="00E95B10">
        <w:rPr>
          <w:szCs w:val="28"/>
        </w:rPr>
        <w:t xml:space="preserve">авонарушений несовершеннолетних: «Стоп </w:t>
      </w:r>
      <w:proofErr w:type="spellStart"/>
      <w:r w:rsidR="00BA4EE3" w:rsidRPr="00E95B10">
        <w:rPr>
          <w:szCs w:val="28"/>
        </w:rPr>
        <w:t>Спайс</w:t>
      </w:r>
      <w:proofErr w:type="spellEnd"/>
      <w:r w:rsidR="00BA4EE3" w:rsidRPr="00E95B10">
        <w:rPr>
          <w:szCs w:val="28"/>
        </w:rPr>
        <w:t>», «Дурман», «П</w:t>
      </w:r>
      <w:r w:rsidRPr="00E95B10">
        <w:rPr>
          <w:szCs w:val="28"/>
        </w:rPr>
        <w:t>рофилактический месячник по профилактике правонарушений среди учащихся образовательных учрежден</w:t>
      </w:r>
      <w:r w:rsidR="00BA4EE3" w:rsidRPr="00E95B10">
        <w:rPr>
          <w:szCs w:val="28"/>
        </w:rPr>
        <w:t>ий», «Защита», «Дети и окна», «П</w:t>
      </w:r>
      <w:r w:rsidRPr="00E95B10">
        <w:rPr>
          <w:szCs w:val="28"/>
        </w:rPr>
        <w:t xml:space="preserve">рофилактические мероприятия по реализации алкогольной продукции несовершеннолетним», «Курорт», «Рецидив», « </w:t>
      </w:r>
      <w:r w:rsidR="00211965" w:rsidRPr="00E95B10">
        <w:rPr>
          <w:szCs w:val="28"/>
        </w:rPr>
        <w:t>Полиция детям», «</w:t>
      </w:r>
      <w:r w:rsidRPr="00E95B10">
        <w:rPr>
          <w:szCs w:val="28"/>
        </w:rPr>
        <w:t>Неформал», «Шанс», «Лидер», «Неблагополучная семья».</w:t>
      </w:r>
    </w:p>
    <w:p w:rsidR="00211965" w:rsidRPr="00E95B10" w:rsidRDefault="00211965" w:rsidP="00BA4EE3">
      <w:pPr>
        <w:jc w:val="both"/>
        <w:rPr>
          <w:szCs w:val="28"/>
        </w:rPr>
      </w:pPr>
      <w:r w:rsidRPr="00E95B10">
        <w:rPr>
          <w:szCs w:val="28"/>
        </w:rPr>
        <w:tab/>
      </w:r>
    </w:p>
    <w:p w:rsidR="00E241D2" w:rsidRPr="00E95B10" w:rsidRDefault="00E241D2" w:rsidP="00E241D2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95B10">
        <w:rPr>
          <w:szCs w:val="28"/>
        </w:rPr>
        <w:tab/>
      </w:r>
    </w:p>
    <w:p w:rsidR="00E241D2" w:rsidRPr="00E95B10" w:rsidRDefault="00E241D2" w:rsidP="00E241D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241D2" w:rsidRPr="00E95B10" w:rsidRDefault="00E241D2" w:rsidP="00E241D2">
      <w:pPr>
        <w:tabs>
          <w:tab w:val="left" w:pos="426"/>
        </w:tabs>
        <w:jc w:val="both"/>
        <w:rPr>
          <w:szCs w:val="28"/>
        </w:rPr>
      </w:pPr>
      <w:r w:rsidRPr="00E95B10">
        <w:rPr>
          <w:szCs w:val="28"/>
        </w:rPr>
        <w:t xml:space="preserve">         </w:t>
      </w:r>
    </w:p>
    <w:p w:rsidR="00E241D2" w:rsidRPr="00E95B10" w:rsidRDefault="00E241D2" w:rsidP="00E241D2">
      <w:pPr>
        <w:jc w:val="both"/>
        <w:rPr>
          <w:szCs w:val="28"/>
        </w:rPr>
      </w:pPr>
    </w:p>
    <w:p w:rsidR="00E241D2" w:rsidRPr="00E95B10" w:rsidRDefault="00E241D2" w:rsidP="00E241D2">
      <w:pPr>
        <w:jc w:val="both"/>
        <w:rPr>
          <w:szCs w:val="28"/>
        </w:rPr>
      </w:pPr>
      <w:r w:rsidRPr="00E95B10">
        <w:rPr>
          <w:szCs w:val="28"/>
        </w:rPr>
        <w:t>Председатель КДН и ЗП</w:t>
      </w:r>
    </w:p>
    <w:p w:rsidR="00E241D2" w:rsidRPr="00E95B10" w:rsidRDefault="00E241D2" w:rsidP="00E241D2">
      <w:pPr>
        <w:jc w:val="both"/>
        <w:rPr>
          <w:szCs w:val="28"/>
        </w:rPr>
      </w:pPr>
      <w:r w:rsidRPr="00E95B10">
        <w:rPr>
          <w:szCs w:val="28"/>
        </w:rPr>
        <w:t xml:space="preserve">Котельниковского муниципального района </w:t>
      </w:r>
    </w:p>
    <w:p w:rsidR="00E241D2" w:rsidRPr="00E95B10" w:rsidRDefault="00E241D2" w:rsidP="00E241D2">
      <w:pPr>
        <w:jc w:val="both"/>
        <w:rPr>
          <w:szCs w:val="28"/>
        </w:rPr>
      </w:pPr>
      <w:r w:rsidRPr="00E95B10">
        <w:rPr>
          <w:szCs w:val="28"/>
        </w:rPr>
        <w:t>Волгоградской</w:t>
      </w:r>
      <w:r w:rsidR="007F13F5">
        <w:rPr>
          <w:szCs w:val="28"/>
        </w:rPr>
        <w:t xml:space="preserve"> </w:t>
      </w:r>
      <w:r w:rsidRPr="00E95B10">
        <w:rPr>
          <w:szCs w:val="28"/>
        </w:rPr>
        <w:t xml:space="preserve">области                                                         </w:t>
      </w:r>
      <w:r w:rsidR="007F13F5">
        <w:rPr>
          <w:szCs w:val="28"/>
        </w:rPr>
        <w:t xml:space="preserve">    </w:t>
      </w:r>
      <w:r w:rsidRPr="00E95B10">
        <w:rPr>
          <w:szCs w:val="28"/>
        </w:rPr>
        <w:t xml:space="preserve">А.А.Петренко             </w:t>
      </w:r>
    </w:p>
    <w:p w:rsidR="00E241D2" w:rsidRPr="00E95B10" w:rsidRDefault="00E241D2" w:rsidP="00E241D2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E241D2" w:rsidRPr="00E95B10" w:rsidRDefault="00E241D2" w:rsidP="00E241D2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E241D2" w:rsidRPr="00E95B10" w:rsidRDefault="00E241D2" w:rsidP="00E241D2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E241D2" w:rsidRPr="00E95B10" w:rsidRDefault="00E241D2" w:rsidP="00E241D2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E241D2" w:rsidRPr="00E95B10" w:rsidRDefault="00E241D2" w:rsidP="00E241D2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E241D2" w:rsidRPr="00E95B10" w:rsidRDefault="00E241D2" w:rsidP="00E241D2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E241D2" w:rsidRPr="00E95B10" w:rsidRDefault="00E241D2" w:rsidP="00E241D2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E241D2" w:rsidRPr="00E95B10" w:rsidRDefault="00E241D2" w:rsidP="00E241D2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E241D2" w:rsidRPr="00E95B10" w:rsidRDefault="00E241D2" w:rsidP="00E241D2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E241D2" w:rsidRPr="00E95B10" w:rsidRDefault="00E241D2" w:rsidP="00E241D2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E241D2" w:rsidRPr="00E95B10" w:rsidRDefault="00E241D2" w:rsidP="00E241D2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E241D2" w:rsidRPr="00E95B10" w:rsidRDefault="00E241D2" w:rsidP="00E241D2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E241D2" w:rsidRPr="00E95B10" w:rsidRDefault="00E241D2" w:rsidP="00E241D2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E241D2" w:rsidRPr="00E95B10" w:rsidRDefault="00E241D2" w:rsidP="00E241D2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E241D2" w:rsidRPr="00E95B10" w:rsidRDefault="00E241D2" w:rsidP="00E241D2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E241D2" w:rsidRPr="00E95B10" w:rsidRDefault="00E241D2" w:rsidP="00E241D2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E241D2" w:rsidRPr="00E95B10" w:rsidRDefault="00E241D2" w:rsidP="00E241D2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E241D2" w:rsidRPr="00E95B10" w:rsidRDefault="00E241D2" w:rsidP="00E241D2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E241D2" w:rsidRPr="00E95B10" w:rsidRDefault="00E241D2" w:rsidP="00E241D2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E241D2" w:rsidRPr="00E95B10" w:rsidRDefault="00E241D2" w:rsidP="00E241D2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p w:rsidR="00E241D2" w:rsidRPr="00E95B10" w:rsidRDefault="00E241D2" w:rsidP="00E241D2">
      <w:pPr>
        <w:tabs>
          <w:tab w:val="left" w:pos="7530"/>
        </w:tabs>
        <w:autoSpaceDE w:val="0"/>
        <w:autoSpaceDN w:val="0"/>
        <w:adjustRightInd w:val="0"/>
        <w:jc w:val="both"/>
        <w:rPr>
          <w:szCs w:val="28"/>
        </w:rPr>
      </w:pPr>
    </w:p>
    <w:sectPr w:rsidR="00E241D2" w:rsidRPr="00E95B10" w:rsidSect="0079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A42B5"/>
    <w:multiLevelType w:val="hybridMultilevel"/>
    <w:tmpl w:val="6D6096BE"/>
    <w:lvl w:ilvl="0" w:tplc="B41C4E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1D2"/>
    <w:rsid w:val="000924E5"/>
    <w:rsid w:val="001267A2"/>
    <w:rsid w:val="001905BC"/>
    <w:rsid w:val="001B5BF1"/>
    <w:rsid w:val="00211965"/>
    <w:rsid w:val="0024199D"/>
    <w:rsid w:val="003517D6"/>
    <w:rsid w:val="0039349B"/>
    <w:rsid w:val="00440632"/>
    <w:rsid w:val="00462467"/>
    <w:rsid w:val="005107AC"/>
    <w:rsid w:val="005270A1"/>
    <w:rsid w:val="00590649"/>
    <w:rsid w:val="005E3A13"/>
    <w:rsid w:val="00652CBD"/>
    <w:rsid w:val="00766D3D"/>
    <w:rsid w:val="0078702C"/>
    <w:rsid w:val="007934B3"/>
    <w:rsid w:val="007F13F5"/>
    <w:rsid w:val="0089396E"/>
    <w:rsid w:val="0093326F"/>
    <w:rsid w:val="00985E87"/>
    <w:rsid w:val="009F3856"/>
    <w:rsid w:val="00A07013"/>
    <w:rsid w:val="00A32557"/>
    <w:rsid w:val="00A460D8"/>
    <w:rsid w:val="00A503BA"/>
    <w:rsid w:val="00A96D19"/>
    <w:rsid w:val="00AC12BD"/>
    <w:rsid w:val="00BA4EE3"/>
    <w:rsid w:val="00D458D7"/>
    <w:rsid w:val="00E241D2"/>
    <w:rsid w:val="00E8640C"/>
    <w:rsid w:val="00E9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241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7013"/>
    <w:pPr>
      <w:ind w:left="720"/>
      <w:contextualSpacing/>
    </w:pPr>
  </w:style>
  <w:style w:type="table" w:styleId="a6">
    <w:name w:val="Table Grid"/>
    <w:basedOn w:val="a1"/>
    <w:uiPriority w:val="59"/>
    <w:rsid w:val="00933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39349B"/>
    <w:rPr>
      <w:rFonts w:ascii="Calibri" w:eastAsia="Calibri" w:hAnsi="Calibri" w:cs="Times New Roman"/>
    </w:rPr>
  </w:style>
  <w:style w:type="paragraph" w:customStyle="1" w:styleId="Default">
    <w:name w:val="Default"/>
    <w:rsid w:val="00092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caption"/>
    <w:basedOn w:val="a"/>
    <w:next w:val="a"/>
    <w:semiHidden/>
    <w:unhideWhenUsed/>
    <w:qFormat/>
    <w:rsid w:val="00440632"/>
    <w:pPr>
      <w:jc w:val="center"/>
    </w:pPr>
    <w:rPr>
      <w:b/>
      <w:noProof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406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АРМ-8</cp:lastModifiedBy>
  <cp:revision>8</cp:revision>
  <dcterms:created xsi:type="dcterms:W3CDTF">2019-01-14T11:11:00Z</dcterms:created>
  <dcterms:modified xsi:type="dcterms:W3CDTF">2019-12-13T10:31:00Z</dcterms:modified>
</cp:coreProperties>
</file>